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876" w:rsidRDefault="005B0F1A">
      <w:r w:rsidRPr="005B0F1A">
        <w:drawing>
          <wp:inline distT="0" distB="0" distL="0" distR="0">
            <wp:extent cx="5400040" cy="3037523"/>
            <wp:effectExtent l="1905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07876" w:rsidSect="0010787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B0F1A"/>
    <w:rsid w:val="00107876"/>
    <w:rsid w:val="005B0F1A"/>
    <w:rsid w:val="009838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87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B0F1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0F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Aparecida de Fátima dos Santos</dc:creator>
  <cp:lastModifiedBy>Aparecida de Fátima dos Santos</cp:lastModifiedBy>
  <cp:revision>1</cp:revision>
  <dcterms:created xsi:type="dcterms:W3CDTF">2014-09-04T12:09:00Z</dcterms:created>
  <dcterms:modified xsi:type="dcterms:W3CDTF">2014-09-04T12:09:00Z</dcterms:modified>
</cp:coreProperties>
</file>