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5AD" w:rsidRDefault="00D035AD"/>
    <w:p w:rsidR="001169A6" w:rsidRDefault="001169A6">
      <w:r>
        <w:rPr>
          <w:noProof/>
          <w:lang w:eastAsia="pt-BR"/>
        </w:rPr>
        <w:drawing>
          <wp:inline distT="0" distB="0" distL="0" distR="0">
            <wp:extent cx="8892540" cy="4872260"/>
            <wp:effectExtent l="19050" t="0" r="3810" b="0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4872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69A6" w:rsidSect="001169A6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169A6"/>
    <w:rsid w:val="001169A6"/>
    <w:rsid w:val="00D03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35A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16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69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processamento</dc:creator>
  <cp:lastModifiedBy>processamento</cp:lastModifiedBy>
  <cp:revision>1</cp:revision>
  <dcterms:created xsi:type="dcterms:W3CDTF">2019-08-01T13:02:00Z</dcterms:created>
  <dcterms:modified xsi:type="dcterms:W3CDTF">2019-08-01T13:05:00Z</dcterms:modified>
</cp:coreProperties>
</file>